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5EBF5" w14:textId="6253FA2D" w:rsidR="00C46962" w:rsidRPr="00ED178C" w:rsidRDefault="002837BA" w:rsidP="001E1F23">
      <w:pPr>
        <w:jc w:val="center"/>
        <w:rPr>
          <w:rFonts w:cstheme="minorHAnsi"/>
          <w:b/>
          <w:smallCaps/>
        </w:rPr>
      </w:pPr>
      <w:r w:rsidRPr="00ED178C">
        <w:rPr>
          <w:rFonts w:cstheme="minorHAnsi"/>
          <w:b/>
          <w:smallCaps/>
        </w:rPr>
        <w:t>Azonosítási jelentés</w:t>
      </w:r>
      <w:r w:rsidR="00B750CE">
        <w:rPr>
          <w:rFonts w:cstheme="minorHAnsi"/>
          <w:b/>
          <w:smallCaps/>
        </w:rPr>
        <w:t xml:space="preserve"> egészségügy</w:t>
      </w:r>
      <w:bookmarkStart w:id="0" w:name="_GoBack"/>
      <w:bookmarkEnd w:id="0"/>
      <w:r w:rsidR="00EA7F6C" w:rsidRPr="00ED178C">
        <w:rPr>
          <w:rFonts w:cstheme="minorHAnsi"/>
          <w:b/>
          <w:smallCaps/>
        </w:rPr>
        <w:t xml:space="preserve"> ágazathoz tartozó rendszerelemre vonatkozóan</w:t>
      </w:r>
    </w:p>
    <w:p w14:paraId="1599E19C" w14:textId="77777777" w:rsidR="002837BA" w:rsidRPr="00ED178C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ED178C" w:rsidRPr="00ED178C" w14:paraId="43A9BE3E" w14:textId="77777777" w:rsidTr="00671E16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B70DBB6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ED178C" w:rsidRPr="00ED178C" w14:paraId="09EBF7C1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1F4244B" w14:textId="77777777" w:rsidR="004A3CD3" w:rsidRPr="00ED178C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12DEE" w14:textId="77777777" w:rsidR="004A3CD3" w:rsidRPr="00ED178C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B5E4DAE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8C56F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22AB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28E952E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D6EEE4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8323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D395213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FDD9C7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9FD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3DEFA6F2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B0E819D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2E4B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67BF5D2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E4787E" w14:textId="77777777" w:rsidR="00D66240" w:rsidRPr="00ED178C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F46CD" w14:textId="77777777" w:rsidR="00D66240" w:rsidRPr="00ED178C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6B0BE0C6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9260D7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9F2F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869DA4F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BAF85A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83E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2B7008D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E8BC9F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91B3D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64531FF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9CF1C5" w14:textId="77777777" w:rsidR="00EC0A39" w:rsidRPr="00ED178C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F686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5767BA6B" w14:textId="77777777" w:rsidTr="00671E1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9BC9C5" w14:textId="77777777" w:rsidR="00EC0A39" w:rsidRPr="00ED178C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ED178C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6502" w14:textId="77777777" w:rsidR="00EC0A39" w:rsidRPr="00ED178C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16779A8" w14:textId="77777777" w:rsidR="00EC0A39" w:rsidRPr="00ED178C" w:rsidRDefault="00EC0A39"/>
    <w:p w14:paraId="39B2F341" w14:textId="77777777" w:rsidR="002837BA" w:rsidRPr="00ED178C" w:rsidRDefault="002837BA">
      <w:proofErr w:type="gramStart"/>
      <w:r w:rsidRPr="00ED178C">
        <w:t>a</w:t>
      </w:r>
      <w:proofErr w:type="gramEnd"/>
      <w:r w:rsidRPr="00ED178C">
        <w:t xml:space="preserve"> létfontosságú rendszerek és létesítmények azonosításáról, kijelöléséről és védelméről szóló 2012. évi CLXVI. törvény (a továbbiakban: </w:t>
      </w:r>
      <w:proofErr w:type="spellStart"/>
      <w:r w:rsidRPr="00ED178C">
        <w:t>Lrtv</w:t>
      </w:r>
      <w:proofErr w:type="spellEnd"/>
      <w:r w:rsidRPr="00ED178C">
        <w:t xml:space="preserve">.) 2. § (1) bekezdése alapján lefolytatta az </w:t>
      </w:r>
      <w:r w:rsidR="002445C8" w:rsidRPr="00ED178C">
        <w:t>azonosítási vizsgálatot, mely alapján</w:t>
      </w:r>
      <w:r w:rsidRPr="00ED178C">
        <w:t xml:space="preserve"> a következő megállapításokra jutott:</w:t>
      </w:r>
    </w:p>
    <w:p w14:paraId="212ADA8F" w14:textId="77777777" w:rsidR="006E309A" w:rsidRPr="00ED178C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03A8D838" w14:textId="77777777" w:rsidTr="00671E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040F608B" w14:textId="77777777" w:rsidR="008D081C" w:rsidRPr="00ED178C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CF757A3" w14:textId="77777777" w:rsidR="008D081C" w:rsidRPr="00ED178C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7E9E953" w14:textId="5CB76E96" w:rsidR="008D081C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497531388"/>
                <w:placeholder>
                  <w:docPart w:val="867FCD0EAF1B469B812274E428C6DEF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652ABDC2" w14:textId="77777777" w:rsidTr="00671E1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7B7F42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F98B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8FE" w14:textId="78CC61FB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05C316D4BD824F56BF11F49F1DD67DC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752C288" w14:textId="77777777" w:rsidTr="00671E1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BEB47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E04D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A8FC" w14:textId="427F23FF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019052450"/>
                <w:placeholder>
                  <w:docPart w:val="4B1DC2250087442780DB29E2ABA3EA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71E5D619" w14:textId="77777777" w:rsidTr="00671E1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CFDC654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6625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8D48" w14:textId="52FBA687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56511508"/>
                <w:placeholder>
                  <w:docPart w:val="F5E536C6939F4D809C326974EF0BB3D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19538036" w14:textId="77777777" w:rsidR="002837BA" w:rsidRPr="00ED178C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139F6618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336A464C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0F17B1AC" w14:textId="73C2E6D6" w:rsidR="008D081C" w:rsidRPr="00ED178C" w:rsidRDefault="008D081C" w:rsidP="0077355F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</w:t>
            </w:r>
            <w:r w:rsidR="0077355F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1B07C1B8" w14:textId="4FF3C79A" w:rsidR="008D081C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1036701901"/>
                <w:placeholder>
                  <w:docPart w:val="67AB8BA8C597495DB138F70EDE2CFB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7EE9834B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51C6DA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0EA86037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</w:tcPr>
          <w:p w14:paraId="6C7FD3B4" w14:textId="19E69E50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18523589"/>
                <w:placeholder>
                  <w:docPart w:val="BDAC5979ACAD41BC96A4A23FD3BC16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2A4B0B68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5ECB75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52B0210B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</w:tcPr>
          <w:p w14:paraId="49F07F28" w14:textId="4B01DCCA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170027666"/>
                <w:placeholder>
                  <w:docPart w:val="5182E1C404824A338E8C9D871B4FC77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082C95F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C016183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7C069210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</w:tcPr>
          <w:p w14:paraId="231E67DA" w14:textId="76E4E500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01083014"/>
                <w:placeholder>
                  <w:docPart w:val="E7C707486786470BA9A41C8D60B7229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B3BCAA5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4741DA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5A3395C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</w:tcPr>
          <w:p w14:paraId="21DC4B27" w14:textId="059582D3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98084996"/>
                <w:placeholder>
                  <w:docPart w:val="31FD66E956C04D37BDBCDC2BEEC3058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9CD2269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FD9ED9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67D796D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</w:tcPr>
          <w:p w14:paraId="56A818D2" w14:textId="4939F351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438905"/>
                <w:placeholder>
                  <w:docPart w:val="C4D56924D56243C69CC660D38D5E3F5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FFD6E31" w14:textId="77777777" w:rsidTr="00C54920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DADBBC3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D08E25C" w14:textId="77777777" w:rsidR="00671E16" w:rsidRPr="00ED178C" w:rsidRDefault="00671E1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</w:tcPr>
          <w:p w14:paraId="48E0B7F1" w14:textId="2F612F84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821533242"/>
                <w:placeholder>
                  <w:docPart w:val="3BF365E56E5643CBB6B9E58505068DF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68793F3D" w14:textId="77777777" w:rsidR="008D081C" w:rsidRPr="00ED178C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ED178C" w:rsidRPr="00ED178C" w14:paraId="7F324939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14:paraId="0E7C07AA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14:paraId="473ECBF1" w14:textId="53C1D855" w:rsidR="008D081C" w:rsidRPr="00ED178C" w:rsidRDefault="008D3B64" w:rsidP="007E52D8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Nemzeti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ainak teljesülése</w:t>
            </w:r>
            <w:r w:rsidRPr="001562FB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A63A12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[246/2015. (IX. 8.) Korm. rendelet 4-10. §]</w:t>
            </w:r>
            <w:r w:rsidR="0077355F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14:paraId="4F22A575" w14:textId="261212AE" w:rsidR="008D081C" w:rsidRPr="00ED178C" w:rsidRDefault="00B750CE" w:rsidP="00671E16">
            <w:pPr>
              <w:jc w:val="center"/>
              <w:rPr>
                <w:rStyle w:val="Kiemels2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173798086"/>
                <w:placeholder>
                  <w:docPart w:val="E27A86EB90EF48E4B30F1BFF38FD99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379230D1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256A5591" w14:textId="389ADC4B" w:rsidR="00F93A7A" w:rsidRPr="00ED178C" w:rsidRDefault="00F93A7A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Az aktív fekvőbeteg-ellát</w:t>
            </w:r>
            <w:r w:rsidR="00CF68E0" w:rsidRPr="00ED178C">
              <w:rPr>
                <w:rFonts w:eastAsia="Times New Roman" w:cs="Times New Roman"/>
                <w:szCs w:val="24"/>
                <w:lang w:eastAsia="hu-HU"/>
              </w:rPr>
              <w:t xml:space="preserve">ás </w:t>
            </w:r>
            <w:r w:rsidR="00357285">
              <w:rPr>
                <w:rFonts w:eastAsia="Times New Roman" w:cs="Times New Roman"/>
                <w:szCs w:val="24"/>
                <w:lang w:eastAsia="hu-HU"/>
              </w:rPr>
              <w:t xml:space="preserve">és </w:t>
            </w:r>
            <w:r w:rsidR="00357285">
              <w:t>a működtetéséhez szükséges szolgáltatások</w:t>
            </w:r>
            <w:r w:rsidR="00995416">
              <w:t xml:space="preserve"> </w:t>
            </w:r>
            <w:proofErr w:type="spellStart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1B661DCE" w14:textId="32A5278E" w:rsidR="00F93A7A" w:rsidRPr="00ED178C" w:rsidRDefault="00F93A7A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7EB3DE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E67989D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6756C54E" w14:textId="036F5B40" w:rsidR="00671E16" w:rsidRPr="00ED178C" w:rsidRDefault="00D64B3F" w:rsidP="00D64B3F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Az az aktív fekvőbeteg-ellátó, illetve annak telephelye, amely l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egalább 400 aktív ággyal rendelkezik, vagy a területi ellátási kötelezettségébe tartozók létszáma eléri vagy meghaladja az 1,5 millió főt </w:t>
            </w:r>
            <w:r w:rsidR="00671E16" w:rsidRPr="00ED178C">
              <w:t>[4.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6DC2E5C" w14:textId="3B34264A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419103807"/>
                <w:placeholder>
                  <w:docPart w:val="9AD85D0B1A43473CA8E8753968F4491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26EF11B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26B30038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3C1C1F63" w14:textId="6B135122" w:rsidR="00671E16" w:rsidRPr="00ED178C" w:rsidRDefault="00D64B3F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az aktív fekvőbeteg-ellátó, illetve annak telephelye, amelynek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kiesése esetén a legközelebbi kórház közúton 45 percen belül nem közelíthető meg az ellátottak által, vagy a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lastRenderedPageBreak/>
              <w:t xml:space="preserve">kórház működésének folyamatos fenntartásához egészségpolitikai érdek fűződik </w:t>
            </w:r>
            <w:r w:rsidR="00671E16" w:rsidRPr="00ED178C">
              <w:t>[4.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DECF7E7" w14:textId="3B854511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512728004"/>
                <w:placeholder>
                  <w:docPart w:val="AE78A6C4676F41FFB39593C92FBAA2C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18E376A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20549E35" w14:textId="6D129922" w:rsidR="00F93A7A" w:rsidRPr="00ED178C" w:rsidRDefault="00F93A7A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Mentésirányítás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3C87672F" w14:textId="04EB43AA" w:rsidR="00F93A7A" w:rsidRPr="00ED178C" w:rsidRDefault="00F93A7A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4277991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7F09FF8" w14:textId="77777777" w:rsidR="008D081C" w:rsidRPr="00ED178C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535CB5B" w14:textId="6A6D3646" w:rsidR="008D081C" w:rsidRPr="00ED178C" w:rsidRDefault="00357285" w:rsidP="00357285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Azok a mentésirányítási központok, </w:t>
            </w:r>
            <w:r w:rsidR="0035722E" w:rsidRPr="00ED178C">
              <w:rPr>
                <w:rFonts w:eastAsia="Times New Roman" w:cs="Times New Roman"/>
                <w:szCs w:val="24"/>
                <w:lang w:eastAsia="hu-HU"/>
              </w:rPr>
              <w:t>ahonnan legalább egy megyére vagy a Fővárosra kiterje</w:t>
            </w:r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 xml:space="preserve">dően irányítják az </w:t>
            </w:r>
            <w:proofErr w:type="spellStart"/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>Eütv</w:t>
            </w:r>
            <w:proofErr w:type="spellEnd"/>
            <w:r w:rsidR="00104CBB" w:rsidRPr="00ED178C">
              <w:rPr>
                <w:rFonts w:eastAsia="Times New Roman" w:cs="Times New Roman"/>
                <w:szCs w:val="24"/>
                <w:lang w:eastAsia="hu-HU"/>
              </w:rPr>
              <w:t>. 94. § (1), (2), (</w:t>
            </w:r>
            <w:r w:rsidR="0035722E" w:rsidRPr="00ED178C">
              <w:rPr>
                <w:rFonts w:eastAsia="Times New Roman" w:cs="Times New Roman"/>
                <w:szCs w:val="24"/>
                <w:lang w:eastAsia="hu-HU"/>
              </w:rPr>
              <w:t>4) és (5) bekezdése szerinti mentési tevékenységet.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 </w:t>
            </w:r>
            <w:r w:rsidRPr="00ED178C">
              <w:t>[5. §]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BC728DE" w14:textId="50E6A652" w:rsidR="008D081C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397673594"/>
                <w:placeholder>
                  <w:docPart w:val="088B378EAF244DFFB732CB6A3B64024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8B78396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1D68B5EE" w14:textId="21B221ED" w:rsidR="00CF68E0" w:rsidRPr="00ED178C" w:rsidRDefault="00357285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Egészségügyi tartalékok és vérkészletek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0138523C" w14:textId="28895FDF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t>[</w:t>
            </w:r>
            <w:r w:rsidR="00357285">
              <w:t>6-7.</w:t>
            </w:r>
            <w:r w:rsidRPr="00ED178C">
              <w:t>§]</w:t>
            </w:r>
          </w:p>
        </w:tc>
      </w:tr>
      <w:tr w:rsidR="00ED178C" w:rsidRPr="00ED178C" w14:paraId="544BC81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3400FBF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BA8FA2A" w14:textId="1BF16CD4" w:rsidR="00671E16" w:rsidRPr="00ED178C" w:rsidRDefault="00357285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Állami Egészségügyi Tartalék (a továbbiakban: </w:t>
            </w:r>
            <w:proofErr w:type="spellStart"/>
            <w:r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) </w:t>
            </w:r>
            <w:r>
              <w:rPr>
                <w:rFonts w:eastAsia="Times New Roman" w:cs="Times New Roman"/>
                <w:szCs w:val="24"/>
                <w:lang w:eastAsia="hu-HU"/>
              </w:rPr>
              <w:t>tekintetében az a nyilvántartási rendszer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, amelynek kiesése a normál működési rendet legalább 24 óráig lehetetlenné teszi vagy helyreállítása legalább 48 óráig tart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[6. § 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C91E6B1" w14:textId="3E18FAF9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925142319"/>
                <w:placeholder>
                  <w:docPart w:val="D3B73185C90147B3A23141AC810A0C3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E79B68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7A476E72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2164FAAF" w14:textId="53E92BB4" w:rsidR="00671E16" w:rsidRPr="00ED178C" w:rsidRDefault="00357285" w:rsidP="00357285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M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inden olyan raktár vagy tárolókapacitás, ahol az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összértékének legalább 10%-a található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[6. § 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9F1DB60" w14:textId="46E3F078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28117084"/>
                <w:placeholder>
                  <w:docPart w:val="AD01E85824D342AB9B4B50820838795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951EA6B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E5B81C0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14:paraId="478D8B80" w14:textId="6E1EA96E" w:rsidR="00671E16" w:rsidRPr="00ED178C" w:rsidRDefault="00357285" w:rsidP="0045499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</w:t>
            </w:r>
            <w:proofErr w:type="spellStart"/>
            <w:r w:rsidR="00ED59FC"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r w:rsidR="00454998">
              <w:rPr>
                <w:rFonts w:eastAsia="Times New Roman" w:cs="Times New Roman"/>
                <w:szCs w:val="24"/>
                <w:lang w:eastAsia="hu-HU"/>
              </w:rPr>
              <w:t>-tel</w:t>
            </w:r>
            <w:proofErr w:type="spellEnd"/>
            <w:r w:rsidR="00ED59FC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való gazdálkodás szabályairól szóló rendeletben meghatározott orvostechnikai eszköz- és gyógyszernormák egyes tételei készletmennyiségének 50%-át meghaladó </w:t>
            </w:r>
            <w:r>
              <w:rPr>
                <w:rFonts w:eastAsia="Times New Roman" w:cs="Times New Roman"/>
                <w:szCs w:val="24"/>
                <w:lang w:eastAsia="hu-HU"/>
              </w:rPr>
              <w:t>mennyiséget tartalmazó raktárak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t xml:space="preserve"> [6. § 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2D84F2" w14:textId="40C19334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27759260"/>
                <w:placeholder>
                  <w:docPart w:val="7D5DBFEC05364779BCC06B01B5C1BAC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1B80909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A3FC78A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7.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BD6EACD" w14:textId="73ABB2BD" w:rsidR="00671E16" w:rsidRPr="00ED178C" w:rsidRDefault="00357285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országos vér- és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transzfuziológiai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kés</w:t>
            </w:r>
            <w:r>
              <w:rPr>
                <w:rFonts w:eastAsia="Times New Roman" w:cs="Times New Roman"/>
                <w:szCs w:val="24"/>
                <w:lang w:eastAsia="hu-HU"/>
              </w:rPr>
              <w:t>zletek nyilvántartási rendszere.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[7.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FA8300" w14:textId="2A78509D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6281695"/>
                <w:placeholder>
                  <w:docPart w:val="C49D27167B0E4F0ABD573D8B183055F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6DA7F3E1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E388305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8.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9072232" w14:textId="14E557D7" w:rsidR="00671E16" w:rsidRPr="00ED178C" w:rsidRDefault="00357285" w:rsidP="0035728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tároláshoz, illetve a véradáshoz szükséges infrastruktúraelemek,</w:t>
            </w:r>
            <w:r w:rsidR="00671E16" w:rsidRPr="00ED178C"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ha ezek megsérülése 3 napos vagy annál hosszabb ideig tartó fennakadást jelentene az országos vérellátó rendszerben </w:t>
            </w:r>
            <w:r w:rsidR="00671E16" w:rsidRPr="00ED178C">
              <w:t>[7.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B7A7AA" w14:textId="4B1A055B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338228763"/>
                <w:placeholder>
                  <w:docPart w:val="D4585CF048944D9AACF60D434FB4CDA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D8441B6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6C9569DF" w14:textId="3E148E84" w:rsidR="00CF68E0" w:rsidRPr="00ED178C" w:rsidRDefault="00CF68E0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Magas biztonsági szintű biológiai laboratór</w:t>
            </w:r>
            <w:r w:rsidR="00357285">
              <w:rPr>
                <w:rFonts w:eastAsia="Times New Roman" w:cs="Times New Roman"/>
                <w:szCs w:val="24"/>
                <w:lang w:eastAsia="hu-HU"/>
              </w:rPr>
              <w:t>iumok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5F43F7BF" w14:textId="2B2C0EFC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[8. §]</w:t>
            </w:r>
          </w:p>
        </w:tc>
      </w:tr>
      <w:tr w:rsidR="00ED178C" w:rsidRPr="00ED178C" w14:paraId="579DB67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5D9CF76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9.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6FF8D4BB" w14:textId="230A3002" w:rsidR="00671E16" w:rsidRPr="00ED178C" w:rsidRDefault="00A0481B" w:rsidP="00A0481B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zon laboratóriumok, amelyekben rendszeresen tárolnak, feldolgoznak vagy vizsgálnak közepes biztonsági szintű vagy magas biztonsági szintű mikrobiológiai vagy egyéb biológiai anyagot, valamint toxint, vagy ehhez a tevékenységhez műszaki-technológiai támogatást nyújtanak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[8. § a)]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05F53B" w14:textId="6D97F89A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171831193"/>
                <w:placeholder>
                  <w:docPart w:val="859D488671154EC9BE70915116BF208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9BC208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86DF1DC" w14:textId="7777777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10.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CE45DB7" w14:textId="373735CD" w:rsidR="00671E16" w:rsidRPr="00ED178C" w:rsidRDefault="00A0481B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egészségügyi szolgáltatások nyújtásához szükséges szakmai minimumfeltételekről szóló rendelet szerint kijelölt referencialaboratóriumokat </w:t>
            </w:r>
            <w:r w:rsidR="00671E16" w:rsidRPr="00ED178C">
              <w:t>[8. § 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EBF253" w14:textId="329CB448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58770383"/>
                <w:placeholder>
                  <w:docPart w:val="3164AFE822834D9DB6274516508EA0E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42F3240" w14:textId="77777777" w:rsidTr="00671E16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14:paraId="33BE37BC" w14:textId="2CB6E378" w:rsidR="00CF68E0" w:rsidRPr="00ED178C" w:rsidRDefault="00357285" w:rsidP="00357285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Gyógyszer-nagykereskedelem</w:t>
            </w:r>
            <w:r w:rsidR="00995416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proofErr w:type="spellStart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>alágazat</w:t>
            </w:r>
            <w:proofErr w:type="spellEnd"/>
            <w:r w:rsidR="00995416" w:rsidRPr="00822191">
              <w:rPr>
                <w:rFonts w:eastAsia="Times New Roman" w:cs="Times New Roman"/>
                <w:szCs w:val="24"/>
                <w:lang w:eastAsia="hu-HU"/>
              </w:rPr>
              <w:t xml:space="preserve">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0DB328D" w14:textId="1A6AA3AD" w:rsidR="00CF68E0" w:rsidRPr="00ED178C" w:rsidRDefault="00CF68E0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[10. §]</w:t>
            </w:r>
          </w:p>
        </w:tc>
      </w:tr>
      <w:tr w:rsidR="00ED178C" w:rsidRPr="00ED178C" w14:paraId="0B4F11B5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1A791B9" w14:textId="18C9ADC3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48E4332" w14:textId="15D01968" w:rsidR="00A0481B" w:rsidRPr="00710476" w:rsidRDefault="00A0481B" w:rsidP="0071047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</w:t>
            </w:r>
            <w:r>
              <w:t>gyógyszer-nagykereskedelmi tevékenységet végző gazdálkodó szervezet, amely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</w:t>
            </w:r>
            <w:r w:rsidR="00671E16" w:rsidRPr="00710476">
              <w:rPr>
                <w:rFonts w:eastAsia="Times New Roman" w:cs="Times New Roman"/>
                <w:szCs w:val="24"/>
                <w:lang w:eastAsia="hu-HU"/>
              </w:rPr>
              <w:t xml:space="preserve">a gyógyszertári kiszállítások esetében a 15%-ot </w:t>
            </w:r>
            <w:r w:rsidR="00671E16" w:rsidRPr="00ED178C">
              <w:t xml:space="preserve">[10. § a), </w:t>
            </w:r>
            <w:proofErr w:type="spellStart"/>
            <w:r w:rsidR="00671E16" w:rsidRPr="00ED178C">
              <w:t>aa</w:t>
            </w:r>
            <w:proofErr w:type="spellEnd"/>
            <w:r w:rsidR="00671E16" w:rsidRPr="00ED178C"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B49899" w14:textId="752E573D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0670121"/>
                <w:placeholder>
                  <w:docPart w:val="8FC77B30FAD24D99A1AAFC63643F5E0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710476" w:rsidRPr="00ED178C" w14:paraId="4ABD532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3FFE56C" w14:textId="597EC0BE" w:rsidR="00710476" w:rsidRPr="00ED178C" w:rsidRDefault="0071047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B1144CA" w14:textId="1486F38F" w:rsidR="00710476" w:rsidRDefault="00710476" w:rsidP="007E52D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</w:t>
            </w:r>
            <w:r>
              <w:t>gyógyszer-nagykereskedelmi tevékenységet végző gazdálkodó szervezet, amely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gyógyszerforgalmazásra vonatkozó piaci részesedése az éves árbevétel </w:t>
            </w:r>
            <w:proofErr w:type="gramStart"/>
            <w:r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a</w:t>
            </w:r>
            <w:r w:rsidRPr="00ED178C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fekvőbeteg-szakellátást végző gyógyintézet esetében a 15%-ot </w:t>
            </w:r>
            <w:r w:rsidRPr="00ED178C">
              <w:t xml:space="preserve">[10. § </w:t>
            </w:r>
            <w:r>
              <w:t xml:space="preserve">a) </w:t>
            </w:r>
            <w:r w:rsidRPr="00ED178C">
              <w:t>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088CA14" w14:textId="552742AC" w:rsidR="00710476" w:rsidRDefault="00B750CE" w:rsidP="00671E16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95690957"/>
                <w:placeholder>
                  <w:docPart w:val="4D0CE8AFEDEC4860BA0AE30DB732D83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456A7F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9676FC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73670459" w14:textId="1BF280A9" w:rsidR="00671E16" w:rsidRPr="00ED178C" w:rsidRDefault="00671E16" w:rsidP="0071047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21EC1FE" w14:textId="405B7957" w:rsidR="00671E16" w:rsidRPr="00ED178C" w:rsidRDefault="00771E64" w:rsidP="007E52D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</w:t>
            </w:r>
            <w:r>
              <w:t>gyógyszer-nagykereskedelmi tevékenységet végző gazdálkodó szervezet, amely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országos lefedettséget biztosító logisztikával rendelkezik és forgalmazási területén a felhasználók igényének megfelelő teljes gyógyszerkört forgalmazza </w:t>
            </w:r>
            <w:r w:rsidRPr="00ED178C">
              <w:t>[10. § b),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50A43" w14:textId="1243B9B1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335958499"/>
                <w:placeholder>
                  <w:docPart w:val="62586EF1D03A422B9F58E6FCEB6DFF19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4416996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</w:tcPr>
          <w:p w14:paraId="7A956719" w14:textId="5E0774C8" w:rsidR="00D7753D" w:rsidRPr="00ED178C" w:rsidRDefault="00D7753D" w:rsidP="00D775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lastRenderedPageBreak/>
              <w:t>III/A.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</w:tcPr>
          <w:p w14:paraId="348E02F0" w14:textId="436540D2" w:rsidR="00D7753D" w:rsidRPr="00ED178C" w:rsidRDefault="006C5DF3" w:rsidP="00D7753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Európai létfontosságú rendszerelemek á</w:t>
            </w: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gazati kritérium</w:t>
            </w: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ainak teljesülése </w:t>
            </w:r>
            <w:r w:rsidR="003E4A93"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[11. §]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</w:tcPr>
          <w:p w14:paraId="10A565DC" w14:textId="401A03D8" w:rsidR="00D7753D" w:rsidRPr="00ED178C" w:rsidRDefault="00B750CE" w:rsidP="00671E16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63690168"/>
                <w:placeholder>
                  <w:docPart w:val="4B5B49EB9E6C4AB191FAC3B82975DE2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671E16" w:rsidRPr="00ED178C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ED178C" w:rsidRPr="00ED178C" w14:paraId="7431D8E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C7C6FF7" w14:textId="61DEADE6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4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CE033B7" w14:textId="1A0A3C76" w:rsidR="00671E16" w:rsidRPr="00ED178C" w:rsidRDefault="00375CE6" w:rsidP="00F45038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zon kórház,</w:t>
            </w:r>
            <w:r w:rsidR="00671E16" w:rsidRPr="00ED178C">
              <w:t xml:space="preserve">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amely legalább 1500 aktív ággyal rendelkezik</w:t>
            </w:r>
            <w:r w:rsidR="000A022B">
              <w:rPr>
                <w:rFonts w:eastAsia="Times New Roman" w:cs="Times New Roman"/>
                <w:szCs w:val="24"/>
                <w:lang w:eastAsia="hu-HU"/>
              </w:rPr>
              <w:t xml:space="preserve"> és </w:t>
            </w:r>
            <w:r w:rsidR="000A022B" w:rsidRPr="000A022B">
              <w:rPr>
                <w:rFonts w:eastAsia="Times New Roman" w:cs="Times New Roman"/>
                <w:szCs w:val="24"/>
                <w:lang w:eastAsia="hu-HU"/>
              </w:rPr>
              <w:t>a legközelebbi kórház közúton 90 percen belül nem közelíthető meg az ellátottak által;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 xml:space="preserve">a) </w:t>
            </w:r>
            <w:proofErr w:type="spellStart"/>
            <w:r w:rsidR="00671E16" w:rsidRPr="00ED178C">
              <w:t>aa</w:t>
            </w:r>
            <w:proofErr w:type="spellEnd"/>
            <w:r w:rsidR="00671E16" w:rsidRPr="00ED178C">
              <w:t>),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CDD48" w14:textId="30E18489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31347019"/>
                <w:placeholder>
                  <w:docPart w:val="9176811DE44E425AA2FE4A02816EB8B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0A022B" w:rsidRPr="00ED178C" w14:paraId="3FEDCD6E" w14:textId="77777777" w:rsidTr="00C42DE1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FA12FCB" w14:textId="3BCEFEDA" w:rsidR="000A022B" w:rsidRPr="00ED178C" w:rsidRDefault="00E73AF7" w:rsidP="00C42DE1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15</w:t>
            </w:r>
            <w:r w:rsidR="000A022B"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5B362EE" w14:textId="406B2CE6" w:rsidR="000A022B" w:rsidRPr="00ED178C" w:rsidRDefault="000A022B" w:rsidP="00C42DE1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Azon kórház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mely területi ellátási kötelezettségébe tartozók létszáma eléri vagy meghaladja a 3 millió főt és, amely kiesése esetén a legközelebbi kórház közúton 90 percen belül nem közelíthető meg az ellátottak által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F45038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F45038" w:rsidRPr="00ED178C">
              <w:t xml:space="preserve">[11. § </w:t>
            </w:r>
            <w:r w:rsidR="00F45038">
              <w:t xml:space="preserve">(1) </w:t>
            </w:r>
            <w:r w:rsidR="00F45038" w:rsidRPr="00ED178C">
              <w:t xml:space="preserve">a) </w:t>
            </w:r>
            <w:proofErr w:type="spellStart"/>
            <w:r w:rsidR="00F45038" w:rsidRPr="00ED178C">
              <w:t>aa</w:t>
            </w:r>
            <w:proofErr w:type="spellEnd"/>
            <w:r w:rsidR="00F45038" w:rsidRPr="00ED178C">
              <w:t>),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6F265" w14:textId="77777777" w:rsidR="000A022B" w:rsidRPr="00ED178C" w:rsidRDefault="00B750CE" w:rsidP="00C42DE1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995499051"/>
                <w:placeholder>
                  <w:docPart w:val="5451E17897AD4FC09196E1892B54C057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0A022B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6FCC0C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375B66F8" w14:textId="6DA44342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6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88A098A" w14:textId="41C5F9B7" w:rsidR="00671E16" w:rsidRPr="00ED178C" w:rsidRDefault="00375CE6" w:rsidP="00671E16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zon mentésirányítási központ, ahonnan legalább három megyére, illetve a Fővárosra kiterjedően irányítják az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Eütv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. 94. § (1), (2), (4) és (5) bekezdése szerinti mentési tevékenységet</w:t>
            </w:r>
            <w:r w:rsidR="002C08E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>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9CDDFA" w14:textId="66A897DE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472024979"/>
                <w:placeholder>
                  <w:docPart w:val="914A98CE4773495EBABFE89680AC308B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F44377D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297C36A3" w14:textId="7A8D9CD7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7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1D48C25D" w14:textId="6309BE77" w:rsidR="00671E16" w:rsidRPr="00ED178C" w:rsidRDefault="00162B2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ÁEüT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esetében a határon átnyúló egészségügyi veszélyek kezelésére szolgáló készletelem</w:t>
            </w:r>
            <w:r w:rsidR="002C08E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[11. §</w:t>
            </w:r>
            <w:r>
              <w:t xml:space="preserve"> (1)</w:t>
            </w:r>
            <w:r w:rsidR="00671E16" w:rsidRPr="00ED178C">
              <w:t xml:space="preserve"> 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5537A4" w14:textId="06AA998B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42444982"/>
                <w:placeholder>
                  <w:docPart w:val="705A9353652B4FDF8B2AE5D856D2D2A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FCB3F19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71196FE" w14:textId="7ACDE621" w:rsidR="00671E16" w:rsidRPr="00ED178C" w:rsidRDefault="00E73AF7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18</w:t>
            </w:r>
            <w:r w:rsidR="00671E16"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58DA6D48" w14:textId="07DCC508" w:rsidR="00671E16" w:rsidRPr="00ED178C" w:rsidRDefault="00162B26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z országos vér- és </w:t>
            </w:r>
            <w:proofErr w:type="spell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transzfuziológiai</w:t>
            </w:r>
            <w:proofErr w:type="spell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készletek nyilvántartási rendszere, ha annak kiesése a hazai tevékenység-ellátást legalább 7 napra ellehetetleníti</w:t>
            </w:r>
            <w:r w:rsidR="002C08E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>d)]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E9F4948" w14:textId="3995D48B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328488360"/>
                <w:placeholder>
                  <w:docPart w:val="8672B23A99554A569D32AA94A656220C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5404C29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0F38716B" w14:textId="16695629" w:rsidR="00671E16" w:rsidRPr="00ED178C" w:rsidRDefault="00E73AF7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19</w:t>
            </w:r>
            <w:r w:rsidR="00671E16"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0363D9E9" w14:textId="7F2D07AE" w:rsidR="00671E16" w:rsidRPr="00ED178C" w:rsidRDefault="002C08E4" w:rsidP="002C08E4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vérkészletek tekintetében a tároláshoz, illetve a véradáshoz szükséges infrastruktúra elem, ha ezen elem megsérülése 5 napos vagy annál hosszabb ideig tartó fennakadást jelentene az országos vérellátó rendszerben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>[11. §</w:t>
            </w:r>
            <w:r>
              <w:t xml:space="preserve"> (1) </w:t>
            </w:r>
            <w:r w:rsidR="00671E16" w:rsidRPr="00ED178C">
              <w:t>e)]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AB706D" w14:textId="5CBA745F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50819673"/>
                <w:placeholder>
                  <w:docPart w:val="1F3FB8E82ABA4CB7B71622B514588250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08035268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5C50E425" w14:textId="14F6AF95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0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264D5096" w14:textId="16E905B1" w:rsidR="00671E16" w:rsidRPr="00ED178C" w:rsidRDefault="002C08E4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zon laboratóriumok, amelyekben rendszeresen tárolnak, feldolgoznak vagy vizsgálnak magas biztonsági szintű mikrobiológiai vagy egyéb biológiai anyagot, valamint toxint, vagy ehhez a tevékenységhez műszaki-technológiai támogatást nyújtanak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</w:t>
            </w:r>
            <w:r>
              <w:t xml:space="preserve">(1) </w:t>
            </w:r>
            <w:r w:rsidR="00671E16" w:rsidRPr="00ED178C">
              <w:t>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F19489B" w14:textId="5A913EF1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436563532"/>
                <w:placeholder>
                  <w:docPart w:val="253D88D4DFD2420DBE2E814B3ACFEC6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46D6D39E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8F2AD34" w14:textId="033E363F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40EB9675" w14:textId="5E692397" w:rsidR="00671E16" w:rsidRPr="00ED178C" w:rsidRDefault="002C08E4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Azon gyógyszer-nagykereskedelmi tevékenységet végző gazdálkodó szervezet, amely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meghaladja, a gyógyszertári kiszállítások esetében a 30%-ot</w:t>
            </w:r>
            <w:r w:rsidR="00EB4C74">
              <w:rPr>
                <w:rFonts w:eastAsia="Times New Roman" w:cs="Times New Roman"/>
                <w:szCs w:val="24"/>
                <w:lang w:eastAsia="hu-HU"/>
              </w:rPr>
              <w:t>.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671E16" w:rsidRPr="00ED178C">
              <w:t xml:space="preserve">[11. § (2), a), </w:t>
            </w:r>
            <w:proofErr w:type="spellStart"/>
            <w:r w:rsidR="00671E16" w:rsidRPr="00ED178C">
              <w:t>aa</w:t>
            </w:r>
            <w:proofErr w:type="spellEnd"/>
            <w:r w:rsidR="00671E16" w:rsidRPr="00ED178C">
              <w:t>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F7D5EE" w14:textId="6ED200CB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816948495"/>
                <w:placeholder>
                  <w:docPart w:val="2E448A9D361B49E790EFB648B76BABA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893CB7" w:rsidRPr="00ED178C" w14:paraId="298B0407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62DFA3C3" w14:textId="5A06E1C5" w:rsidR="00893CB7" w:rsidRPr="00ED178C" w:rsidRDefault="00E73AF7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22.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89A5239" w14:textId="0C7EE241" w:rsidR="00893CB7" w:rsidRDefault="00893CB7" w:rsidP="00671E16">
            <w:r>
              <w:t xml:space="preserve">Azon gyógyszer-nagykereskedelmi tevékenységet végző gazdálkodó szervezet, amely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gyógyszerforgalmazásra vonatkozó piaci részesedése az éves árbevétel </w:t>
            </w:r>
            <w:proofErr w:type="gramStart"/>
            <w:r w:rsidRPr="00ED178C">
              <w:rPr>
                <w:rFonts w:eastAsia="Times New Roman" w:cs="Times New Roman"/>
                <w:szCs w:val="24"/>
                <w:lang w:eastAsia="hu-HU"/>
              </w:rPr>
              <w:t>alapján</w:t>
            </w:r>
            <w:proofErr w:type="gramEnd"/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Magyarországon meghaladja 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a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fekvőbeteg-szakellátást végző gyógyintézet esetében a 30%-ot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347C03">
              <w:t>[11. § (2), a)</w:t>
            </w:r>
            <w:r w:rsidRPr="00ED178C">
              <w:t>, ab)]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511B25" w14:textId="5AFB89A7" w:rsidR="00893CB7" w:rsidRDefault="00B750CE" w:rsidP="00671E16">
            <w:pPr>
              <w:jc w:val="center"/>
              <w:rPr>
                <w:rStyle w:val="Kiemels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549148514"/>
                <w:placeholder>
                  <w:docPart w:val="3F344B87103B4B28BD39D44AD9B8E63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164B7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ED178C" w:rsidRPr="00ED178C" w14:paraId="3CB2D48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14:paraId="466C1105" w14:textId="7FC7FF1C" w:rsidR="00671E16" w:rsidRPr="00ED178C" w:rsidRDefault="00671E16" w:rsidP="00671E1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E73AF7">
              <w:rPr>
                <w:rFonts w:eastAsia="Times New Roman" w:cs="Times New Roman"/>
                <w:b/>
                <w:szCs w:val="24"/>
                <w:lang w:eastAsia="hu-HU"/>
              </w:rPr>
              <w:t>3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6128" w:type="dxa"/>
            <w:shd w:val="clear" w:color="auto" w:fill="auto"/>
            <w:vAlign w:val="center"/>
          </w:tcPr>
          <w:p w14:paraId="3AD5D8A4" w14:textId="115B3E86" w:rsidR="002C08E4" w:rsidRPr="00ED178C" w:rsidRDefault="002C08E4" w:rsidP="00671E16">
            <w:pPr>
              <w:rPr>
                <w:rFonts w:eastAsia="Times New Roman" w:cs="Times New Roman"/>
                <w:szCs w:val="24"/>
                <w:lang w:eastAsia="hu-HU"/>
              </w:rPr>
            </w:pPr>
            <w:r>
              <w:t xml:space="preserve">Azon gyógyszer-nagykereskedelmi tevékenységet végző gazdálkodó szervezet, amely </w:t>
            </w:r>
            <w:r w:rsidR="00671E16" w:rsidRPr="00ED178C">
              <w:rPr>
                <w:rFonts w:eastAsia="Times New Roman" w:cs="Times New Roman"/>
                <w:szCs w:val="24"/>
                <w:lang w:eastAsia="hu-HU"/>
              </w:rPr>
              <w:t xml:space="preserve">országos lefedettséget biztosító logisztikával rendelkezik </w:t>
            </w:r>
            <w:r>
              <w:t>és</w:t>
            </w:r>
            <w:r w:rsidR="00893E86">
              <w:t xml:space="preserve"> 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forgalmazási területén a felhasználók igényének megfelelő teljes gyógyszerkört forgalmazza</w:t>
            </w:r>
            <w:r>
              <w:rPr>
                <w:rFonts w:eastAsia="Times New Roman" w:cs="Times New Roman"/>
                <w:szCs w:val="24"/>
                <w:lang w:eastAsia="hu-HU"/>
              </w:rPr>
              <w:t>.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ED178C">
              <w:t xml:space="preserve">[11. § (2), </w:t>
            </w:r>
            <w:r w:rsidR="00EB4C74">
              <w:t xml:space="preserve">b), </w:t>
            </w:r>
            <w:r w:rsidRPr="00ED178C">
              <w:t>c)]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E4CDAA" w14:textId="659793D0" w:rsidR="00671E16" w:rsidRPr="00ED178C" w:rsidRDefault="00B750CE" w:rsidP="00671E1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91463271"/>
                <w:placeholder>
                  <w:docPart w:val="CBD9ABDC00E6471E8DFF5767A756517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671E16" w:rsidRPr="00ED178C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14:paraId="2D678DBD" w14:textId="77777777" w:rsidR="00D22750" w:rsidRPr="00ED178C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ED178C" w:rsidRPr="00ED178C" w14:paraId="6CD17FA3" w14:textId="77777777" w:rsidTr="00671E16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14:paraId="78B5467A" w14:textId="77777777" w:rsidR="0059181E" w:rsidRPr="00ED178C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14:paraId="5D5DA6B6" w14:textId="77777777" w:rsidR="0059181E" w:rsidRPr="00ED178C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ED178C" w:rsidRPr="00ED178C" w14:paraId="64800594" w14:textId="77777777" w:rsidTr="00671E16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3C1A8328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60266195" w14:textId="77777777" w:rsidR="00F750DD" w:rsidRPr="00ED178C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tevékenység</w:t>
            </w:r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spellStart"/>
            <w:proofErr w:type="gramEnd"/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ED178C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B7A78FB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6381FC1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1E62FB26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5649A85C" w14:textId="77777777" w:rsidR="00F750DD" w:rsidRPr="00ED178C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Horizontális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F750DD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="00F750DD" w:rsidRPr="00ED178C">
              <w:rPr>
                <w:rFonts w:eastAsia="Times New Roman" w:cs="Times New Roman"/>
                <w:b/>
                <w:szCs w:val="24"/>
                <w:lang w:eastAsia="hu-HU"/>
              </w:rPr>
              <w:t>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2CCBD2B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249E2CA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CB1575A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70CC60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45D2697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2512A204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32496B4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lastRenderedPageBreak/>
              <w:t>bb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DB65787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488B3E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3F16F3FB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6DE3AC9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68207DD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657470C4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5069B16C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6E9AC9C9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433C098C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71471E7E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DE1A523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01C85A93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7E4760D0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1359FA3D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4D8ABB6A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4892BA5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ED178C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2D5C4391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4798D75C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726A05F" w14:textId="77777777" w:rsidTr="00671E16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14:paraId="5E44A6ED" w14:textId="77777777" w:rsidR="00F750DD" w:rsidRPr="00ED178C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14:paraId="0AC4AEA3" w14:textId="77777777" w:rsidR="00F750DD" w:rsidRPr="00ED178C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Ágazati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kritérium</w:t>
            </w:r>
            <w:r w:rsidR="004A3CD3" w:rsidRPr="00ED178C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proofErr w:type="gram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ED178C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366C6334" w14:textId="77777777" w:rsidR="00F750DD" w:rsidRPr="00ED178C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1FE35E97" w14:textId="77777777" w:rsidR="00F750DD" w:rsidRPr="00ED178C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ED178C" w:rsidRPr="00ED178C" w14:paraId="6755D864" w14:textId="77777777" w:rsidTr="00671E16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70B086EB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F34CAD3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ok) / tevékenység(</w:t>
            </w:r>
            <w:proofErr w:type="spellStart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ek</w:t>
            </w:r>
            <w:proofErr w:type="spellEnd"/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) vonatkozásában</w:t>
            </w:r>
          </w:p>
        </w:tc>
      </w:tr>
      <w:tr w:rsidR="00ED178C" w:rsidRPr="00ED178C" w14:paraId="0F0E2A63" w14:textId="77777777" w:rsidTr="00671E1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35B6911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ADD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79ECBA39" w14:textId="77777777" w:rsidTr="00671E1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7CD33C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7246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ED178C" w:rsidRPr="00ED178C" w14:paraId="00A476E4" w14:textId="77777777" w:rsidTr="00671E1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111E6" w14:textId="77777777" w:rsidR="005733A6" w:rsidRPr="00ED178C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5B53" w14:textId="77777777" w:rsidR="005733A6" w:rsidRPr="00ED178C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14:paraId="4071C658" w14:textId="77777777" w:rsidR="002A6B3D" w:rsidRPr="00ED178C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ED178C" w:rsidRPr="00ED178C" w14:paraId="0B76A083" w14:textId="77777777" w:rsidTr="00671E16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67D2FCAD" w14:textId="77777777" w:rsidR="0059181E" w:rsidRPr="00ED178C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243474EE" w14:textId="77777777" w:rsidR="0059181E" w:rsidRPr="00ED178C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ED178C" w:rsidRPr="00ED178C" w14:paraId="70B3322F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F87118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85B4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11804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0E400DCF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5992206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7D9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33E75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28B15BB2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5E88FA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C34D" w14:textId="77777777" w:rsidR="00EC6888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14:paraId="1C862AB4" w14:textId="77777777" w:rsidR="00635293" w:rsidRPr="00ED178C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10B0A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ED178C" w:rsidRPr="00ED178C" w14:paraId="745A6559" w14:textId="77777777" w:rsidTr="00671E16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178612" w14:textId="77777777" w:rsidR="00635293" w:rsidRPr="00ED178C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222E" w14:textId="77777777" w:rsidR="00635293" w:rsidRPr="00ED178C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ED178C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ED178C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ED178C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F6AE" w14:textId="77777777" w:rsidR="00635293" w:rsidRPr="00ED178C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4AEEF600" w14:textId="77777777" w:rsidR="008C0AAD" w:rsidRDefault="008C0AAD"/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473FBF" w:rsidRPr="00234BB5" w14:paraId="20E45B93" w14:textId="77777777" w:rsidTr="00864314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FA5FBEF" w14:textId="77777777" w:rsidR="00473FBF" w:rsidRPr="00234BB5" w:rsidRDefault="00473FBF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7DBEEF04" w14:textId="77777777" w:rsidR="00473FBF" w:rsidRPr="00234BB5" w:rsidRDefault="00473FBF" w:rsidP="00864314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Üzemeltetői javaslat</w:t>
            </w:r>
          </w:p>
        </w:tc>
      </w:tr>
      <w:tr w:rsidR="00473FBF" w:rsidRPr="00234BB5" w14:paraId="5C4D96B1" w14:textId="77777777" w:rsidTr="00864314">
        <w:trPr>
          <w:trHeight w:val="6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99D843" w14:textId="77777777" w:rsidR="00473FBF" w:rsidRPr="00234BB5" w:rsidRDefault="00473FBF" w:rsidP="00864314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A7594" w14:textId="77777777" w:rsidR="00473FBF" w:rsidRPr="00234BB5" w:rsidRDefault="00473FBF" w:rsidP="00864314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BFE76AF" w14:textId="77777777" w:rsidR="00473FBF" w:rsidRDefault="00473FBF"/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</w:tblGrid>
      <w:tr w:rsidR="00473FBF" w14:paraId="526E6472" w14:textId="77777777" w:rsidTr="00473FB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4366456" w14:textId="77777777" w:rsidR="00473FBF" w:rsidRDefault="00473FBF">
            <w:pPr>
              <w:spacing w:line="256" w:lineRule="auto"/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VIII.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5B3EBEB" w14:textId="77777777" w:rsidR="00473FBF" w:rsidRDefault="00473FBF">
            <w:pPr>
              <w:spacing w:line="256" w:lineRule="auto"/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Az üzemeltetőnek az azonosítási jelentés teljességére vonatkozó nyilatkozata</w:t>
            </w:r>
          </w:p>
        </w:tc>
      </w:tr>
      <w:tr w:rsidR="00473FBF" w14:paraId="38B46CD2" w14:textId="77777777" w:rsidTr="00473FBF">
        <w:trPr>
          <w:trHeight w:val="6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04D97" w14:textId="77777777" w:rsidR="00473FBF" w:rsidRDefault="00473FBF">
            <w:pPr>
              <w:spacing w:line="256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D9470" w14:textId="77777777" w:rsidR="00473FBF" w:rsidRDefault="00473FBF">
            <w:pPr>
              <w:spacing w:line="256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14:paraId="5E134D3C" w14:textId="77777777" w:rsidR="00473FBF" w:rsidRPr="00ED178C" w:rsidRDefault="00473FBF"/>
    <w:sectPr w:rsidR="00473FBF" w:rsidRPr="00ED1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1EB70" w14:textId="77777777" w:rsidR="001E554B" w:rsidRDefault="001E554B" w:rsidP="00E10A6D">
      <w:r>
        <w:separator/>
      </w:r>
    </w:p>
  </w:endnote>
  <w:endnote w:type="continuationSeparator" w:id="0">
    <w:p w14:paraId="2E82B358" w14:textId="77777777" w:rsidR="001E554B" w:rsidRDefault="001E554B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4E8E" w14:textId="77777777"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14:paraId="78637699" w14:textId="77777777"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B3D13" w14:textId="77777777" w:rsidR="001E554B" w:rsidRDefault="001E554B" w:rsidP="00E10A6D">
      <w:r>
        <w:separator/>
      </w:r>
    </w:p>
  </w:footnote>
  <w:footnote w:type="continuationSeparator" w:id="0">
    <w:p w14:paraId="5B6BB18D" w14:textId="77777777" w:rsidR="001E554B" w:rsidRDefault="001E554B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2B9ED" w14:textId="77777777"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14:paraId="400385C0" w14:textId="77777777"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D1EFC"/>
    <w:multiLevelType w:val="hybridMultilevel"/>
    <w:tmpl w:val="FB0ECA8C"/>
    <w:lvl w:ilvl="0" w:tplc="443AD7B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00822"/>
    <w:rsid w:val="00085E52"/>
    <w:rsid w:val="000A022B"/>
    <w:rsid w:val="000D2594"/>
    <w:rsid w:val="000D40B4"/>
    <w:rsid w:val="000F417F"/>
    <w:rsid w:val="00104CBB"/>
    <w:rsid w:val="00137DEC"/>
    <w:rsid w:val="00162B26"/>
    <w:rsid w:val="00164B76"/>
    <w:rsid w:val="001A2746"/>
    <w:rsid w:val="001E1F23"/>
    <w:rsid w:val="001E554B"/>
    <w:rsid w:val="002107FD"/>
    <w:rsid w:val="00221A55"/>
    <w:rsid w:val="0024139C"/>
    <w:rsid w:val="002445C8"/>
    <w:rsid w:val="00257DF8"/>
    <w:rsid w:val="002837BA"/>
    <w:rsid w:val="002A6B3D"/>
    <w:rsid w:val="002A7798"/>
    <w:rsid w:val="002C08E4"/>
    <w:rsid w:val="002E1C99"/>
    <w:rsid w:val="00331EC2"/>
    <w:rsid w:val="00347C03"/>
    <w:rsid w:val="0035722E"/>
    <w:rsid w:val="00357285"/>
    <w:rsid w:val="00375CE6"/>
    <w:rsid w:val="00396E4F"/>
    <w:rsid w:val="003A4BD6"/>
    <w:rsid w:val="003E4A93"/>
    <w:rsid w:val="0040161D"/>
    <w:rsid w:val="00426F7A"/>
    <w:rsid w:val="0043031B"/>
    <w:rsid w:val="004459ED"/>
    <w:rsid w:val="00454998"/>
    <w:rsid w:val="00456A7F"/>
    <w:rsid w:val="004572F5"/>
    <w:rsid w:val="004738C2"/>
    <w:rsid w:val="00473FBF"/>
    <w:rsid w:val="0049502E"/>
    <w:rsid w:val="004A3CD3"/>
    <w:rsid w:val="004D1100"/>
    <w:rsid w:val="00572889"/>
    <w:rsid w:val="005733A6"/>
    <w:rsid w:val="0059181E"/>
    <w:rsid w:val="00621E74"/>
    <w:rsid w:val="00635293"/>
    <w:rsid w:val="0065300A"/>
    <w:rsid w:val="00671E16"/>
    <w:rsid w:val="006C5DF3"/>
    <w:rsid w:val="006E0B50"/>
    <w:rsid w:val="006E309A"/>
    <w:rsid w:val="00710476"/>
    <w:rsid w:val="007308E4"/>
    <w:rsid w:val="00762A0B"/>
    <w:rsid w:val="00771E64"/>
    <w:rsid w:val="0077355F"/>
    <w:rsid w:val="007C2452"/>
    <w:rsid w:val="007E52D8"/>
    <w:rsid w:val="007F2197"/>
    <w:rsid w:val="00884F59"/>
    <w:rsid w:val="00893CB7"/>
    <w:rsid w:val="00893E86"/>
    <w:rsid w:val="008979A9"/>
    <w:rsid w:val="008C0AAD"/>
    <w:rsid w:val="008D081C"/>
    <w:rsid w:val="008D3B64"/>
    <w:rsid w:val="008E181B"/>
    <w:rsid w:val="009002BB"/>
    <w:rsid w:val="009071DF"/>
    <w:rsid w:val="00932CD9"/>
    <w:rsid w:val="00955851"/>
    <w:rsid w:val="00995416"/>
    <w:rsid w:val="009A5320"/>
    <w:rsid w:val="009C0762"/>
    <w:rsid w:val="009E35BF"/>
    <w:rsid w:val="009F32AE"/>
    <w:rsid w:val="00A0481B"/>
    <w:rsid w:val="00A26B67"/>
    <w:rsid w:val="00A464AB"/>
    <w:rsid w:val="00A50576"/>
    <w:rsid w:val="00A63A12"/>
    <w:rsid w:val="00AD579B"/>
    <w:rsid w:val="00AF05C7"/>
    <w:rsid w:val="00B4095E"/>
    <w:rsid w:val="00B42B47"/>
    <w:rsid w:val="00B6268E"/>
    <w:rsid w:val="00B750CE"/>
    <w:rsid w:val="00B84D85"/>
    <w:rsid w:val="00BD0762"/>
    <w:rsid w:val="00C46962"/>
    <w:rsid w:val="00CA0E6A"/>
    <w:rsid w:val="00CB0CB3"/>
    <w:rsid w:val="00CD6296"/>
    <w:rsid w:val="00CE14F9"/>
    <w:rsid w:val="00CF4B46"/>
    <w:rsid w:val="00CF68E0"/>
    <w:rsid w:val="00D03A0D"/>
    <w:rsid w:val="00D22750"/>
    <w:rsid w:val="00D64B3F"/>
    <w:rsid w:val="00D66240"/>
    <w:rsid w:val="00D7753D"/>
    <w:rsid w:val="00D901A6"/>
    <w:rsid w:val="00E10A6D"/>
    <w:rsid w:val="00E27B71"/>
    <w:rsid w:val="00E3663D"/>
    <w:rsid w:val="00E43721"/>
    <w:rsid w:val="00E72674"/>
    <w:rsid w:val="00E73AF7"/>
    <w:rsid w:val="00EA7F6C"/>
    <w:rsid w:val="00EB4C74"/>
    <w:rsid w:val="00EB6789"/>
    <w:rsid w:val="00EC0A39"/>
    <w:rsid w:val="00EC6888"/>
    <w:rsid w:val="00ED178C"/>
    <w:rsid w:val="00ED59FC"/>
    <w:rsid w:val="00EE4AA7"/>
    <w:rsid w:val="00EF04A7"/>
    <w:rsid w:val="00F45038"/>
    <w:rsid w:val="00F60FBA"/>
    <w:rsid w:val="00F750DD"/>
    <w:rsid w:val="00F9208E"/>
    <w:rsid w:val="00F93A7A"/>
    <w:rsid w:val="00F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D78F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221A5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21A5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21A55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21A5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21A55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1A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1A55"/>
    <w:rPr>
      <w:rFonts w:ascii="Segoe UI" w:hAnsi="Segoe UI" w:cs="Segoe UI"/>
      <w:sz w:val="18"/>
      <w:szCs w:val="18"/>
    </w:rPr>
  </w:style>
  <w:style w:type="character" w:styleId="Kiemels">
    <w:name w:val="Emphasis"/>
    <w:basedOn w:val="Bekezdsalapbettpusa"/>
    <w:uiPriority w:val="20"/>
    <w:qFormat/>
    <w:rsid w:val="00671E16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671E16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C316D4BD824F56BF11F49F1DD67D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2DC05F2-63B0-4D49-B640-D098E0E23EF2}"/>
      </w:docPartPr>
      <w:docPartBody>
        <w:p w:rsidR="002F292A" w:rsidRDefault="00AA210E" w:rsidP="00AA210E">
          <w:pPr>
            <w:pStyle w:val="05C316D4BD824F56BF11F49F1DD67DC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B1DC2250087442780DB29E2ABA3E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3F5831-891F-40D1-8B50-9B2449A5563A}"/>
      </w:docPartPr>
      <w:docPartBody>
        <w:p w:rsidR="002F292A" w:rsidRDefault="00AA210E" w:rsidP="00AA210E">
          <w:pPr>
            <w:pStyle w:val="4B1DC2250087442780DB29E2ABA3EA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F5E536C6939F4D809C326974EF0BB3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2D5FCB-47AC-415F-B426-C32E16229B8D}"/>
      </w:docPartPr>
      <w:docPartBody>
        <w:p w:rsidR="002F292A" w:rsidRDefault="00AA210E" w:rsidP="00AA210E">
          <w:pPr>
            <w:pStyle w:val="F5E536C6939F4D809C326974EF0BB3D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BDAC5979ACAD41BC96A4A23FD3BC16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15116B-85FA-45DC-98BB-ACCAF70416D3}"/>
      </w:docPartPr>
      <w:docPartBody>
        <w:p w:rsidR="002F292A" w:rsidRDefault="00AA210E" w:rsidP="00AA210E">
          <w:pPr>
            <w:pStyle w:val="BDAC5979ACAD41BC96A4A23FD3BC16F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182E1C404824A338E8C9D871B4FC77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9E77AD-465B-49A1-83BC-CE116828D8BA}"/>
      </w:docPartPr>
      <w:docPartBody>
        <w:p w:rsidR="002F292A" w:rsidRDefault="00AA210E" w:rsidP="00AA210E">
          <w:pPr>
            <w:pStyle w:val="5182E1C404824A338E8C9D871B4FC77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7C707486786470BA9A41C8D60B722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C08354-73FF-4F23-A75C-B44F1A802610}"/>
      </w:docPartPr>
      <w:docPartBody>
        <w:p w:rsidR="002F292A" w:rsidRDefault="00AA210E" w:rsidP="00AA210E">
          <w:pPr>
            <w:pStyle w:val="E7C707486786470BA9A41C8D60B7229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FD66E956C04D37BDBCDC2BEEC305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BE4B2C-3976-41E1-926B-E49C678CD405}"/>
      </w:docPartPr>
      <w:docPartBody>
        <w:p w:rsidR="002F292A" w:rsidRDefault="00AA210E" w:rsidP="00AA210E">
          <w:pPr>
            <w:pStyle w:val="31FD66E956C04D37BDBCDC2BEEC3058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D56924D56243C69CC660D38D5E3F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E34FF53-6969-4440-827C-C29115ABC570}"/>
      </w:docPartPr>
      <w:docPartBody>
        <w:p w:rsidR="002F292A" w:rsidRDefault="00AA210E" w:rsidP="00AA210E">
          <w:pPr>
            <w:pStyle w:val="C4D56924D56243C69CC660D38D5E3F5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BF365E56E5643CBB6B9E58505068D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F61B01-2B19-4334-8526-41E3AFE162DF}"/>
      </w:docPartPr>
      <w:docPartBody>
        <w:p w:rsidR="002F292A" w:rsidRDefault="00AA210E" w:rsidP="00AA210E">
          <w:pPr>
            <w:pStyle w:val="3BF365E56E5643CBB6B9E58505068DF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AD85D0B1A43473CA8E8753968F449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9B9C69-CA39-4B7A-89BD-C9A2531D16F6}"/>
      </w:docPartPr>
      <w:docPartBody>
        <w:p w:rsidR="002F292A" w:rsidRDefault="00AA210E" w:rsidP="00AA210E">
          <w:pPr>
            <w:pStyle w:val="9AD85D0B1A43473CA8E8753968F4491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E78A6C4676F41FFB39593C92FBAA2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3DB7AB5-B76A-45B6-AC00-8FFDCEA15544}"/>
      </w:docPartPr>
      <w:docPartBody>
        <w:p w:rsidR="002F292A" w:rsidRDefault="00AA210E" w:rsidP="00AA210E">
          <w:pPr>
            <w:pStyle w:val="AE78A6C4676F41FFB39593C92FBAA2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3B73185C90147B3A23141AC810A0C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CD376D-1BA4-4FAF-9D2C-37713611BB78}"/>
      </w:docPartPr>
      <w:docPartBody>
        <w:p w:rsidR="002F292A" w:rsidRDefault="00AA210E" w:rsidP="00AA210E">
          <w:pPr>
            <w:pStyle w:val="D3B73185C90147B3A23141AC810A0C3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AD01E85824D342AB9B4B5082083879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232CC3-2406-41B5-8199-45D87142E4B1}"/>
      </w:docPartPr>
      <w:docPartBody>
        <w:p w:rsidR="002F292A" w:rsidRDefault="00AA210E" w:rsidP="00AA210E">
          <w:pPr>
            <w:pStyle w:val="AD01E85824D342AB9B4B50820838795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D5DBFEC05364779BCC06B01B5C1BA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A05807-4095-4371-801A-DC5735AABF43}"/>
      </w:docPartPr>
      <w:docPartBody>
        <w:p w:rsidR="002F292A" w:rsidRDefault="00AA210E" w:rsidP="00AA210E">
          <w:pPr>
            <w:pStyle w:val="7D5DBFEC05364779BCC06B01B5C1BAC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49D27167B0E4F0ABD573D8B183055F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71F900-D066-453F-BE11-C08EB954EEC4}"/>
      </w:docPartPr>
      <w:docPartBody>
        <w:p w:rsidR="002F292A" w:rsidRDefault="00AA210E" w:rsidP="00AA210E">
          <w:pPr>
            <w:pStyle w:val="C49D27167B0E4F0ABD573D8B183055F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D4585CF048944D9AACF60D434FB4CD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C2230-DB8C-4020-A046-263191D0ABD1}"/>
      </w:docPartPr>
      <w:docPartBody>
        <w:p w:rsidR="002F292A" w:rsidRDefault="00AA210E" w:rsidP="00AA210E">
          <w:pPr>
            <w:pStyle w:val="D4585CF048944D9AACF60D434FB4CDA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59D488671154EC9BE70915116BF20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307439C-B50C-4252-B8D2-5D9F8163DD85}"/>
      </w:docPartPr>
      <w:docPartBody>
        <w:p w:rsidR="002F292A" w:rsidRDefault="00AA210E" w:rsidP="00AA210E">
          <w:pPr>
            <w:pStyle w:val="859D488671154EC9BE70915116BF20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164AFE822834D9DB6274516508EA0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18D5AF-3A20-4E58-8843-80E1AE833C63}"/>
      </w:docPartPr>
      <w:docPartBody>
        <w:p w:rsidR="002F292A" w:rsidRDefault="00AA210E" w:rsidP="00AA210E">
          <w:pPr>
            <w:pStyle w:val="3164AFE822834D9DB6274516508EA0E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FC77B30FAD24D99A1AAFC63643F5E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5E5C54-3FD2-4ADB-91EF-4BFC420049A4}"/>
      </w:docPartPr>
      <w:docPartBody>
        <w:p w:rsidR="002F292A" w:rsidRDefault="00AA210E" w:rsidP="00AA210E">
          <w:pPr>
            <w:pStyle w:val="8FC77B30FAD24D99A1AAFC63643F5E0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2586EF1D03A422B9F58E6FCEB6DFF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F2BC8F-8694-43B7-91E2-FECC82A9DC4F}"/>
      </w:docPartPr>
      <w:docPartBody>
        <w:p w:rsidR="002F292A" w:rsidRDefault="00AA210E" w:rsidP="00AA210E">
          <w:pPr>
            <w:pStyle w:val="62586EF1D03A422B9F58E6FCEB6DFF19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76811DE44E425AA2FE4A02816EB8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D02C82-E7EF-4406-BD30-1BB79A286B7D}"/>
      </w:docPartPr>
      <w:docPartBody>
        <w:p w:rsidR="002F292A" w:rsidRDefault="00AA210E" w:rsidP="00AA210E">
          <w:pPr>
            <w:pStyle w:val="9176811DE44E425AA2FE4A02816EB8B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14A98CE4773495EBABFE89680AC30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1AF157-8F2A-4AE7-A0ED-F97710E72160}"/>
      </w:docPartPr>
      <w:docPartBody>
        <w:p w:rsidR="002F292A" w:rsidRDefault="00AA210E" w:rsidP="00AA210E">
          <w:pPr>
            <w:pStyle w:val="914A98CE4773495EBABFE89680AC308B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05A9353652B4FDF8B2AE5D856D2D2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A21DB4-01B8-409E-AE2F-5330728A71C1}"/>
      </w:docPartPr>
      <w:docPartBody>
        <w:p w:rsidR="002F292A" w:rsidRDefault="00AA210E" w:rsidP="00AA210E">
          <w:pPr>
            <w:pStyle w:val="705A9353652B4FDF8B2AE5D856D2D2A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72B23A99554A569D32AA94A656220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F9593C-B369-4F0A-825C-475AEF13CCA6}"/>
      </w:docPartPr>
      <w:docPartBody>
        <w:p w:rsidR="002F292A" w:rsidRDefault="00AA210E" w:rsidP="00AA210E">
          <w:pPr>
            <w:pStyle w:val="8672B23A99554A569D32AA94A656220C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1F3FB8E82ABA4CB7B71622B5145882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FB9F82D-3EFF-444B-ADE1-27DBD367F714}"/>
      </w:docPartPr>
      <w:docPartBody>
        <w:p w:rsidR="002F292A" w:rsidRDefault="00AA210E" w:rsidP="00AA210E">
          <w:pPr>
            <w:pStyle w:val="1F3FB8E82ABA4CB7B71622B51458825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53D88D4DFD2420DBE2E814B3ACFEC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1D04F5C-90B4-4B54-B6F7-8CEB68BA8B9A}"/>
      </w:docPartPr>
      <w:docPartBody>
        <w:p w:rsidR="002F292A" w:rsidRDefault="00AA210E" w:rsidP="00AA210E">
          <w:pPr>
            <w:pStyle w:val="253D88D4DFD2420DBE2E814B3ACFEC6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448A9D361B49E790EFB648B76BAB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B54C94-0094-4CD9-896D-A533A202B718}"/>
      </w:docPartPr>
      <w:docPartBody>
        <w:p w:rsidR="002F292A" w:rsidRDefault="00AA210E" w:rsidP="00AA210E">
          <w:pPr>
            <w:pStyle w:val="2E448A9D361B49E790EFB648B76BABA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BD9ABDC00E6471E8DFF5767A756517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0655E7-CBD9-4969-BA96-9DE7573F0B51}"/>
      </w:docPartPr>
      <w:docPartBody>
        <w:p w:rsidR="002F292A" w:rsidRDefault="00AA210E" w:rsidP="00AA210E">
          <w:pPr>
            <w:pStyle w:val="CBD9ABDC00E6471E8DFF5767A756517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B5B49EB9E6C4AB191FAC3B82975DE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5AD219-D15B-489F-B52A-C5AD11A7D54D}"/>
      </w:docPartPr>
      <w:docPartBody>
        <w:p w:rsidR="002F292A" w:rsidRDefault="00AA210E" w:rsidP="00AA210E">
          <w:pPr>
            <w:pStyle w:val="4B5B49EB9E6C4AB191FAC3B82975DE2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88B378EAF244DFFB732CB6A3B6402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01B56A-5123-4DF9-B1E7-290254266C94}"/>
      </w:docPartPr>
      <w:docPartBody>
        <w:p w:rsidR="002F292A" w:rsidRDefault="00AA210E" w:rsidP="00AA210E">
          <w:pPr>
            <w:pStyle w:val="088B378EAF244DFFB732CB6A3B640240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E27A86EB90EF48E4B30F1BFF38FD99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8E86E5-B70C-4031-B1E8-4A50080BA399}"/>
      </w:docPartPr>
      <w:docPartBody>
        <w:p w:rsidR="002F292A" w:rsidRDefault="00AA210E" w:rsidP="00AA210E">
          <w:pPr>
            <w:pStyle w:val="E27A86EB90EF48E4B30F1BFF38FD998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7AB8BA8C597495DB138F70EDE2CFB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2D374D-60B9-4BF8-84DB-001346432663}"/>
      </w:docPartPr>
      <w:docPartBody>
        <w:p w:rsidR="002F292A" w:rsidRDefault="00AA210E" w:rsidP="00AA210E">
          <w:pPr>
            <w:pStyle w:val="67AB8BA8C597495DB138F70EDE2CFBC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867FCD0EAF1B469B812274E428C6D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EFDCF2-881C-45EA-A91F-C3B9B345BBF3}"/>
      </w:docPartPr>
      <w:docPartBody>
        <w:p w:rsidR="002F292A" w:rsidRDefault="00AA210E" w:rsidP="00AA210E">
          <w:pPr>
            <w:pStyle w:val="867FCD0EAF1B469B812274E428C6DEF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4D0CE8AFEDEC4860BA0AE30DB732D83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5DF970-1D85-440E-81BC-5FE8DFCEDA5D}"/>
      </w:docPartPr>
      <w:docPartBody>
        <w:p w:rsidR="00A95247" w:rsidRDefault="00900C0E" w:rsidP="00900C0E">
          <w:pPr>
            <w:pStyle w:val="4D0CE8AFEDEC4860BA0AE30DB732D83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5451E17897AD4FC09196E1892B54C0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1932B4-A8DB-4DC1-AE17-7ACBB806CBC0}"/>
      </w:docPartPr>
      <w:docPartBody>
        <w:p w:rsidR="008261EF" w:rsidRDefault="00A95247" w:rsidP="00A95247">
          <w:pPr>
            <w:pStyle w:val="5451E17897AD4FC09196E1892B54C057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F344B87103B4B28BD39D44AD9B8E6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37937F-BB84-49B0-81C0-FBC45FEDD74E}"/>
      </w:docPartPr>
      <w:docPartBody>
        <w:p w:rsidR="001D409C" w:rsidRDefault="008261EF" w:rsidP="008261EF">
          <w:pPr>
            <w:pStyle w:val="3F344B87103B4B28BD39D44AD9B8E631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0E"/>
    <w:rsid w:val="001D409C"/>
    <w:rsid w:val="00265D52"/>
    <w:rsid w:val="002E43C1"/>
    <w:rsid w:val="002F292A"/>
    <w:rsid w:val="008261EF"/>
    <w:rsid w:val="00900C0E"/>
    <w:rsid w:val="00A95247"/>
    <w:rsid w:val="00AA210E"/>
    <w:rsid w:val="00D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261EF"/>
    <w:rPr>
      <w:color w:val="808080"/>
    </w:rPr>
  </w:style>
  <w:style w:type="paragraph" w:customStyle="1" w:styleId="05C316D4BD824F56BF11F49F1DD67DC5">
    <w:name w:val="05C316D4BD824F56BF11F49F1DD67DC5"/>
    <w:rsid w:val="00AA210E"/>
  </w:style>
  <w:style w:type="paragraph" w:customStyle="1" w:styleId="4B1DC2250087442780DB29E2ABA3EAEC">
    <w:name w:val="4B1DC2250087442780DB29E2ABA3EAEC"/>
    <w:rsid w:val="00AA210E"/>
  </w:style>
  <w:style w:type="paragraph" w:customStyle="1" w:styleId="F5E536C6939F4D809C326974EF0BB3D9">
    <w:name w:val="F5E536C6939F4D809C326974EF0BB3D9"/>
    <w:rsid w:val="00AA210E"/>
  </w:style>
  <w:style w:type="paragraph" w:customStyle="1" w:styleId="BDAC5979ACAD41BC96A4A23FD3BC16F5">
    <w:name w:val="BDAC5979ACAD41BC96A4A23FD3BC16F5"/>
    <w:rsid w:val="00AA210E"/>
  </w:style>
  <w:style w:type="paragraph" w:customStyle="1" w:styleId="5182E1C404824A338E8C9D871B4FC778">
    <w:name w:val="5182E1C404824A338E8C9D871B4FC778"/>
    <w:rsid w:val="00AA210E"/>
  </w:style>
  <w:style w:type="paragraph" w:customStyle="1" w:styleId="E7C707486786470BA9A41C8D60B72299">
    <w:name w:val="E7C707486786470BA9A41C8D60B72299"/>
    <w:rsid w:val="00AA210E"/>
  </w:style>
  <w:style w:type="paragraph" w:customStyle="1" w:styleId="31FD66E956C04D37BDBCDC2BEEC30580">
    <w:name w:val="31FD66E956C04D37BDBCDC2BEEC30580"/>
    <w:rsid w:val="00AA210E"/>
  </w:style>
  <w:style w:type="paragraph" w:customStyle="1" w:styleId="C4D56924D56243C69CC660D38D5E3F5A">
    <w:name w:val="C4D56924D56243C69CC660D38D5E3F5A"/>
    <w:rsid w:val="00AA210E"/>
  </w:style>
  <w:style w:type="paragraph" w:customStyle="1" w:styleId="3BF365E56E5643CBB6B9E58505068DF0">
    <w:name w:val="3BF365E56E5643CBB6B9E58505068DF0"/>
    <w:rsid w:val="00AA210E"/>
  </w:style>
  <w:style w:type="paragraph" w:customStyle="1" w:styleId="9AD85D0B1A43473CA8E8753968F44912">
    <w:name w:val="9AD85D0B1A43473CA8E8753968F44912"/>
    <w:rsid w:val="00AA210E"/>
  </w:style>
  <w:style w:type="paragraph" w:customStyle="1" w:styleId="AE78A6C4676F41FFB39593C92FBAA2C6">
    <w:name w:val="AE78A6C4676F41FFB39593C92FBAA2C6"/>
    <w:rsid w:val="00AA210E"/>
  </w:style>
  <w:style w:type="paragraph" w:customStyle="1" w:styleId="D3B73185C90147B3A23141AC810A0C3E">
    <w:name w:val="D3B73185C90147B3A23141AC810A0C3E"/>
    <w:rsid w:val="00AA210E"/>
  </w:style>
  <w:style w:type="paragraph" w:customStyle="1" w:styleId="AD01E85824D342AB9B4B508208387954">
    <w:name w:val="AD01E85824D342AB9B4B508208387954"/>
    <w:rsid w:val="00AA210E"/>
  </w:style>
  <w:style w:type="paragraph" w:customStyle="1" w:styleId="7D5DBFEC05364779BCC06B01B5C1BAC1">
    <w:name w:val="7D5DBFEC05364779BCC06B01B5C1BAC1"/>
    <w:rsid w:val="00AA210E"/>
  </w:style>
  <w:style w:type="paragraph" w:customStyle="1" w:styleId="C49D27167B0E4F0ABD573D8B183055F7">
    <w:name w:val="C49D27167B0E4F0ABD573D8B183055F7"/>
    <w:rsid w:val="00AA210E"/>
  </w:style>
  <w:style w:type="paragraph" w:customStyle="1" w:styleId="D4585CF048944D9AACF60D434FB4CDA3">
    <w:name w:val="D4585CF048944D9AACF60D434FB4CDA3"/>
    <w:rsid w:val="00AA210E"/>
  </w:style>
  <w:style w:type="paragraph" w:customStyle="1" w:styleId="859D488671154EC9BE70915116BF2081">
    <w:name w:val="859D488671154EC9BE70915116BF2081"/>
    <w:rsid w:val="00AA210E"/>
  </w:style>
  <w:style w:type="paragraph" w:customStyle="1" w:styleId="3164AFE822834D9DB6274516508EA0EC">
    <w:name w:val="3164AFE822834D9DB6274516508EA0EC"/>
    <w:rsid w:val="00AA210E"/>
  </w:style>
  <w:style w:type="paragraph" w:customStyle="1" w:styleId="D9E4BA79A4D9479DA1DF8D276B0B899D">
    <w:name w:val="D9E4BA79A4D9479DA1DF8D276B0B899D"/>
    <w:rsid w:val="00AA210E"/>
  </w:style>
  <w:style w:type="paragraph" w:customStyle="1" w:styleId="E35655578BD14366936B56BC399DC969">
    <w:name w:val="E35655578BD14366936B56BC399DC969"/>
    <w:rsid w:val="00AA210E"/>
  </w:style>
  <w:style w:type="paragraph" w:customStyle="1" w:styleId="B578E059847B4BD99743C94745FA6093">
    <w:name w:val="B578E059847B4BD99743C94745FA6093"/>
    <w:rsid w:val="00AA210E"/>
  </w:style>
  <w:style w:type="paragraph" w:customStyle="1" w:styleId="8FC77B30FAD24D99A1AAFC63643F5E08">
    <w:name w:val="8FC77B30FAD24D99A1AAFC63643F5E08"/>
    <w:rsid w:val="00AA210E"/>
  </w:style>
  <w:style w:type="paragraph" w:customStyle="1" w:styleId="62586EF1D03A422B9F58E6FCEB6DFF19">
    <w:name w:val="62586EF1D03A422B9F58E6FCEB6DFF19"/>
    <w:rsid w:val="00AA210E"/>
  </w:style>
  <w:style w:type="paragraph" w:customStyle="1" w:styleId="408F74FD2C8F45BCA30163F4C3AF4318">
    <w:name w:val="408F74FD2C8F45BCA30163F4C3AF4318"/>
    <w:rsid w:val="00AA210E"/>
  </w:style>
  <w:style w:type="paragraph" w:customStyle="1" w:styleId="9176811DE44E425AA2FE4A02816EB8B6">
    <w:name w:val="9176811DE44E425AA2FE4A02816EB8B6"/>
    <w:rsid w:val="00AA210E"/>
  </w:style>
  <w:style w:type="paragraph" w:customStyle="1" w:styleId="914A98CE4773495EBABFE89680AC308B">
    <w:name w:val="914A98CE4773495EBABFE89680AC308B"/>
    <w:rsid w:val="00AA210E"/>
  </w:style>
  <w:style w:type="paragraph" w:customStyle="1" w:styleId="705A9353652B4FDF8B2AE5D856D2D2A2">
    <w:name w:val="705A9353652B4FDF8B2AE5D856D2D2A2"/>
    <w:rsid w:val="00AA210E"/>
  </w:style>
  <w:style w:type="paragraph" w:customStyle="1" w:styleId="8672B23A99554A569D32AA94A656220C">
    <w:name w:val="8672B23A99554A569D32AA94A656220C"/>
    <w:rsid w:val="00AA210E"/>
  </w:style>
  <w:style w:type="paragraph" w:customStyle="1" w:styleId="1F3FB8E82ABA4CB7B71622B514588250">
    <w:name w:val="1F3FB8E82ABA4CB7B71622B514588250"/>
    <w:rsid w:val="00AA210E"/>
  </w:style>
  <w:style w:type="paragraph" w:customStyle="1" w:styleId="253D88D4DFD2420DBE2E814B3ACFEC61">
    <w:name w:val="253D88D4DFD2420DBE2E814B3ACFEC61"/>
    <w:rsid w:val="00AA210E"/>
  </w:style>
  <w:style w:type="paragraph" w:customStyle="1" w:styleId="69669F4020974A9B9C487A6D2537DEA1">
    <w:name w:val="69669F4020974A9B9C487A6D2537DEA1"/>
    <w:rsid w:val="00AA210E"/>
  </w:style>
  <w:style w:type="paragraph" w:customStyle="1" w:styleId="2E448A9D361B49E790EFB648B76BABA5">
    <w:name w:val="2E448A9D361B49E790EFB648B76BABA5"/>
    <w:rsid w:val="00AA210E"/>
  </w:style>
  <w:style w:type="paragraph" w:customStyle="1" w:styleId="CBD9ABDC00E6471E8DFF5767A756517A">
    <w:name w:val="CBD9ABDC00E6471E8DFF5767A756517A"/>
    <w:rsid w:val="00AA210E"/>
  </w:style>
  <w:style w:type="paragraph" w:customStyle="1" w:styleId="495C7C5F4520481CAB70344ECB68609A">
    <w:name w:val="495C7C5F4520481CAB70344ECB68609A"/>
    <w:rsid w:val="00AA210E"/>
  </w:style>
  <w:style w:type="paragraph" w:customStyle="1" w:styleId="4B5B49EB9E6C4AB191FAC3B82975DE22">
    <w:name w:val="4B5B49EB9E6C4AB191FAC3B82975DE22"/>
    <w:rsid w:val="00AA210E"/>
  </w:style>
  <w:style w:type="paragraph" w:customStyle="1" w:styleId="088B378EAF244DFFB732CB6A3B640240">
    <w:name w:val="088B378EAF244DFFB732CB6A3B640240"/>
    <w:rsid w:val="00AA210E"/>
  </w:style>
  <w:style w:type="paragraph" w:customStyle="1" w:styleId="E27A86EB90EF48E4B30F1BFF38FD9981">
    <w:name w:val="E27A86EB90EF48E4B30F1BFF38FD9981"/>
    <w:rsid w:val="00AA210E"/>
  </w:style>
  <w:style w:type="paragraph" w:customStyle="1" w:styleId="67AB8BA8C597495DB138F70EDE2CFBC6">
    <w:name w:val="67AB8BA8C597495DB138F70EDE2CFBC6"/>
    <w:rsid w:val="00AA210E"/>
  </w:style>
  <w:style w:type="paragraph" w:customStyle="1" w:styleId="867FCD0EAF1B469B812274E428C6DEFF">
    <w:name w:val="867FCD0EAF1B469B812274E428C6DEFF"/>
    <w:rsid w:val="00AA210E"/>
  </w:style>
  <w:style w:type="paragraph" w:customStyle="1" w:styleId="4D0CE8AFEDEC4860BA0AE30DB732D83A">
    <w:name w:val="4D0CE8AFEDEC4860BA0AE30DB732D83A"/>
    <w:rsid w:val="00900C0E"/>
  </w:style>
  <w:style w:type="paragraph" w:customStyle="1" w:styleId="5451E17897AD4FC09196E1892B54C057">
    <w:name w:val="5451E17897AD4FC09196E1892B54C057"/>
    <w:rsid w:val="00A95247"/>
  </w:style>
  <w:style w:type="paragraph" w:customStyle="1" w:styleId="A84915D7EBE5413EBA67F318B401950E">
    <w:name w:val="A84915D7EBE5413EBA67F318B401950E"/>
    <w:rsid w:val="00A95247"/>
  </w:style>
  <w:style w:type="paragraph" w:customStyle="1" w:styleId="D9EACEB4974D47D9A5081816839E10A2">
    <w:name w:val="D9EACEB4974D47D9A5081816839E10A2"/>
    <w:rsid w:val="00A95247"/>
  </w:style>
  <w:style w:type="paragraph" w:customStyle="1" w:styleId="3F344B87103B4B28BD39D44AD9B8E631">
    <w:name w:val="3F344B87103B4B28BD39D44AD9B8E631"/>
    <w:rsid w:val="00826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A73F-F382-4D3D-A9D7-92EFD996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1017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Petróczi Nelli</cp:lastModifiedBy>
  <cp:revision>31</cp:revision>
  <dcterms:created xsi:type="dcterms:W3CDTF">2020-11-13T11:03:00Z</dcterms:created>
  <dcterms:modified xsi:type="dcterms:W3CDTF">2021-01-15T09:46:00Z</dcterms:modified>
</cp:coreProperties>
</file>